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E14C" w14:textId="77777777" w:rsidR="006359C2" w:rsidRPr="009F0EB9" w:rsidRDefault="006359C2" w:rsidP="006359C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11E61FEA" w14:textId="77777777" w:rsidR="006359C2" w:rsidRDefault="006359C2" w:rsidP="006359C2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44631EDC" w14:textId="77777777" w:rsidR="006359C2" w:rsidRPr="008713B9" w:rsidRDefault="006359C2" w:rsidP="006359C2">
      <w:pPr>
        <w:spacing w:after="0" w:line="240" w:lineRule="auto"/>
        <w:rPr>
          <w:rFonts w:ascii="Tahoma" w:hAnsi="Tahoma" w:cs="Tahoma"/>
        </w:rPr>
      </w:pPr>
      <w:r w:rsidRPr="00441952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</w:t>
      </w:r>
      <w:r w:rsidRPr="00441952">
        <w:rPr>
          <w:rFonts w:ascii="Tahoma" w:hAnsi="Tahoma" w:cs="Tahoma"/>
          <w:b/>
          <w:bCs/>
        </w:rPr>
        <w:t>Młodzieżowy Ośrodek Socjoterapii im. J. Korczaka w Zgorzelcu</w:t>
      </w:r>
    </w:p>
    <w:p w14:paraId="29A3C95F" w14:textId="77777777" w:rsidR="006359C2" w:rsidRPr="008713B9" w:rsidRDefault="006359C2" w:rsidP="006359C2">
      <w:pPr>
        <w:spacing w:after="0" w:line="240" w:lineRule="auto"/>
        <w:rPr>
          <w:rFonts w:ascii="Tahoma" w:hAnsi="Tahoma" w:cs="Tahoma"/>
        </w:rPr>
      </w:pPr>
      <w:r w:rsidRPr="00441952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</w:t>
      </w:r>
      <w:r w:rsidRPr="00441952">
        <w:rPr>
          <w:rFonts w:ascii="Tahoma" w:hAnsi="Tahoma" w:cs="Tahoma"/>
          <w:b/>
          <w:bCs/>
        </w:rPr>
        <w:t>ul. Powstańców Śląskich 1, 59 – 900 Zgorzelec</w:t>
      </w:r>
    </w:p>
    <w:p w14:paraId="0B710720" w14:textId="367993C3" w:rsidR="006359C2" w:rsidRPr="006359C2" w:rsidRDefault="006359C2" w:rsidP="006359C2">
      <w:pPr>
        <w:spacing w:after="0" w:line="240" w:lineRule="auto"/>
        <w:rPr>
          <w:rFonts w:ascii="Tahoma" w:hAnsi="Tahoma" w:cs="Tahoma"/>
        </w:rPr>
      </w:pPr>
      <w:r w:rsidRPr="00441952">
        <w:rPr>
          <w:rFonts w:ascii="Tahoma" w:hAnsi="Tahoma" w:cs="Tahoma"/>
        </w:rPr>
        <w:t>Organ prowadzący</w:t>
      </w:r>
      <w:r>
        <w:rPr>
          <w:rFonts w:ascii="Tahoma" w:hAnsi="Tahoma" w:cs="Tahoma"/>
          <w:b/>
          <w:bCs/>
        </w:rPr>
        <w:t xml:space="preserve">: </w:t>
      </w:r>
      <w:r w:rsidRPr="00441952">
        <w:rPr>
          <w:rFonts w:ascii="Tahoma" w:hAnsi="Tahoma" w:cs="Tahoma"/>
          <w:b/>
          <w:bCs/>
        </w:rPr>
        <w:t>Starostwo Powiatowe w Zgorzelcu</w:t>
      </w:r>
    </w:p>
    <w:p w14:paraId="0A2B004A" w14:textId="77777777" w:rsidR="006359C2" w:rsidRDefault="006359C2" w:rsidP="006359C2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2117"/>
        <w:gridCol w:w="1883"/>
        <w:gridCol w:w="3908"/>
      </w:tblGrid>
      <w:tr w:rsidR="006359C2" w:rsidRPr="00441952" w14:paraId="4DF72A55" w14:textId="77777777" w:rsidTr="00B37750">
        <w:tc>
          <w:tcPr>
            <w:tcW w:w="1732" w:type="dxa"/>
          </w:tcPr>
          <w:p w14:paraId="2EB6CA0F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41952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35727D9D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41952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0449B38D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  <w:b/>
                <w:bCs/>
              </w:rPr>
              <w:t>Ilość uczestników</w:t>
            </w:r>
            <w:r w:rsidRPr="00441952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30" w:type="dxa"/>
          </w:tcPr>
          <w:p w14:paraId="1A79CE97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441952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6359C2" w:rsidRPr="00441952" w14:paraId="3115785F" w14:textId="77777777" w:rsidTr="00B37750">
        <w:tc>
          <w:tcPr>
            <w:tcW w:w="1732" w:type="dxa"/>
          </w:tcPr>
          <w:p w14:paraId="1E1FD08E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Grupa Dziennego Pobytu</w:t>
            </w:r>
          </w:p>
        </w:tc>
        <w:tc>
          <w:tcPr>
            <w:tcW w:w="2117" w:type="dxa"/>
          </w:tcPr>
          <w:p w14:paraId="45908A9D" w14:textId="5A1DFBA4" w:rsidR="006359C2" w:rsidRPr="00441952" w:rsidRDefault="004C1F93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Od stycznia do grudnia 2021</w:t>
            </w:r>
          </w:p>
        </w:tc>
        <w:tc>
          <w:tcPr>
            <w:tcW w:w="1855" w:type="dxa"/>
          </w:tcPr>
          <w:p w14:paraId="55227742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8 uczniów,         kl. I - V</w:t>
            </w:r>
          </w:p>
        </w:tc>
        <w:tc>
          <w:tcPr>
            <w:tcW w:w="3930" w:type="dxa"/>
          </w:tcPr>
          <w:p w14:paraId="26461118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Podstawowe formy pracy  zrealizowane w świetlicy:</w:t>
            </w:r>
          </w:p>
          <w:p w14:paraId="690A91B2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- edukacyjne: odrabianie lekcji, wyrównywanie zaległości w nauce, wyrównywanie braków dydaktycznych takich jak doskonalenie techniki czytania ze zrozumieniem treści, utrwalanie tabliczki mnożenia, ćwiczenia na koncentrację uwagi i spostrzegawczość,</w:t>
            </w:r>
          </w:p>
          <w:p w14:paraId="55843A8C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 xml:space="preserve">- zajęcia rozwojowe, obejmujące tematykę promocji zdrowia, profilaktyki uzależnień i przeciwdziałania przemocy oraz ryzykownych zachowań, </w:t>
            </w:r>
          </w:p>
          <w:p w14:paraId="4CC6E161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-  organizowanie dzieciom czasu wolnego: gry i zabawy a także inne formy aktywnego spędzania czasu wolnego – zajęcia sportowe – dzieci korzystały z sali gimnastycznej oraz siłowni,</w:t>
            </w:r>
          </w:p>
          <w:p w14:paraId="04C11BE3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 xml:space="preserve">- wspierające rozwój zainteresowań i uzdolnień dzieci: zajęcia plastyczne, </w:t>
            </w:r>
          </w:p>
          <w:p w14:paraId="7F57782D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- zwiększające kulturę osobistą np. nauka zasad zachowania przy stole, nauka higieny, poczucie estetyki, czystości, higieny osobistej, otoczenia, itp. wyrabianie estetyki wnętrz – jak funkcjonalnie i estetycznie urządzać wnętrza ( nasza świetlica).</w:t>
            </w:r>
          </w:p>
          <w:p w14:paraId="59AA56B3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6CCF0B5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lastRenderedPageBreak/>
              <w:t>Prowadzone były również zajęcia dotyczące:</w:t>
            </w:r>
          </w:p>
          <w:p w14:paraId="2F3B4E3C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- udzielania pierwszej pomocy – podstawowe zasady,</w:t>
            </w:r>
          </w:p>
          <w:p w14:paraId="11351EA7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- bezpieczna droga do szkoły – przypomnienie i utrwalenie podstawowych przepisów ruchu drogowego,</w:t>
            </w:r>
          </w:p>
          <w:p w14:paraId="3DE5B1C1" w14:textId="77777777" w:rsidR="006359C2" w:rsidRPr="00441952" w:rsidRDefault="006359C2" w:rsidP="00B3775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- ochrona środowiska – jak segregować śmieci,</w:t>
            </w:r>
          </w:p>
          <w:p w14:paraId="2FE0FEB9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- zajęcia dotyczące bezpiecznego</w:t>
            </w:r>
          </w:p>
          <w:p w14:paraId="6598CF3A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 xml:space="preserve"> zachowywania się podczas pandemii </w:t>
            </w:r>
          </w:p>
          <w:p w14:paraId="3252E3F9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COVID -19.</w:t>
            </w:r>
          </w:p>
          <w:p w14:paraId="3100A39F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4A32027" w14:textId="31182B63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Źródło finansowania: Urząd Miasta</w:t>
            </w:r>
          </w:p>
        </w:tc>
      </w:tr>
      <w:tr w:rsidR="006359C2" w:rsidRPr="00441952" w14:paraId="06DAF1BB" w14:textId="77777777" w:rsidTr="00B37750">
        <w:tc>
          <w:tcPr>
            <w:tcW w:w="1732" w:type="dxa"/>
          </w:tcPr>
          <w:p w14:paraId="7BFE87A2" w14:textId="77777777" w:rsidR="006359C2" w:rsidRPr="00441952" w:rsidRDefault="006359C2" w:rsidP="00B3775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lang w:eastAsia="ar-SA"/>
              </w:rPr>
            </w:pPr>
            <w:r w:rsidRPr="00441952">
              <w:rPr>
                <w:rFonts w:ascii="Tahoma" w:hAnsi="Tahoma" w:cs="Tahoma"/>
                <w:lang w:eastAsia="ar-SA"/>
              </w:rPr>
              <w:lastRenderedPageBreak/>
              <w:t xml:space="preserve">Punkt Mediacji w sprawach </w:t>
            </w:r>
          </w:p>
          <w:p w14:paraId="7B427073" w14:textId="4B4BAC27" w:rsidR="006359C2" w:rsidRPr="00441952" w:rsidRDefault="006359C2" w:rsidP="004C1F93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lang w:eastAsia="ar-SA"/>
              </w:rPr>
            </w:pPr>
            <w:r w:rsidRPr="00441952">
              <w:rPr>
                <w:rFonts w:ascii="Tahoma" w:hAnsi="Tahoma" w:cs="Tahoma"/>
                <w:lang w:eastAsia="ar-SA"/>
              </w:rPr>
              <w:t>karnych i rodzinnych.</w:t>
            </w:r>
          </w:p>
        </w:tc>
        <w:tc>
          <w:tcPr>
            <w:tcW w:w="2117" w:type="dxa"/>
          </w:tcPr>
          <w:p w14:paraId="3EE0F4F9" w14:textId="09446FD4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 xml:space="preserve">Od września do czerwca </w:t>
            </w:r>
          </w:p>
        </w:tc>
        <w:tc>
          <w:tcPr>
            <w:tcW w:w="1855" w:type="dxa"/>
          </w:tcPr>
          <w:p w14:paraId="5722BE69" w14:textId="38A7B306" w:rsidR="006359C2" w:rsidRPr="00441952" w:rsidRDefault="00DC726C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2</w:t>
            </w:r>
          </w:p>
        </w:tc>
        <w:tc>
          <w:tcPr>
            <w:tcW w:w="3930" w:type="dxa"/>
          </w:tcPr>
          <w:p w14:paraId="6AEFA6B2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41952">
              <w:rPr>
                <w:rFonts w:ascii="Tahoma" w:hAnsi="Tahoma" w:cs="Tahoma"/>
                <w:lang w:eastAsia="ar-SA"/>
              </w:rPr>
              <w:t>Od 2007r. funkcjonuje przy Ośrodku Punkt Mediacji w sprawach karnych i rodzinnych.</w:t>
            </w:r>
          </w:p>
        </w:tc>
      </w:tr>
      <w:tr w:rsidR="006359C2" w:rsidRPr="00441952" w14:paraId="2FED9B27" w14:textId="77777777" w:rsidTr="00B37750">
        <w:tc>
          <w:tcPr>
            <w:tcW w:w="1732" w:type="dxa"/>
          </w:tcPr>
          <w:p w14:paraId="1878382D" w14:textId="77777777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41952">
              <w:rPr>
                <w:rFonts w:ascii="Tahoma" w:hAnsi="Tahoma" w:cs="Tahoma"/>
                <w:lang w:eastAsia="ar-SA"/>
              </w:rPr>
              <w:t>Europejski Punkt Pomocy Skazanym i Ofiarom Przestępstw</w:t>
            </w:r>
          </w:p>
        </w:tc>
        <w:tc>
          <w:tcPr>
            <w:tcW w:w="2117" w:type="dxa"/>
          </w:tcPr>
          <w:p w14:paraId="570FD463" w14:textId="47D61E03" w:rsidR="006359C2" w:rsidRPr="00441952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Od września do czerwca</w:t>
            </w:r>
          </w:p>
        </w:tc>
        <w:tc>
          <w:tcPr>
            <w:tcW w:w="1855" w:type="dxa"/>
          </w:tcPr>
          <w:p w14:paraId="1553C318" w14:textId="4D457DE3" w:rsidR="006359C2" w:rsidRPr="00441952" w:rsidRDefault="00DC726C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30</w:t>
            </w:r>
          </w:p>
        </w:tc>
        <w:tc>
          <w:tcPr>
            <w:tcW w:w="3930" w:type="dxa"/>
          </w:tcPr>
          <w:p w14:paraId="49701D20" w14:textId="77777777" w:rsidR="006359C2" w:rsidRPr="00441952" w:rsidRDefault="006359C2" w:rsidP="00B3775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lang w:eastAsia="ar-SA"/>
              </w:rPr>
            </w:pPr>
            <w:r w:rsidRPr="00441952">
              <w:rPr>
                <w:rFonts w:ascii="Tahoma" w:hAnsi="Tahoma" w:cs="Tahoma"/>
                <w:lang w:eastAsia="ar-SA"/>
              </w:rPr>
              <w:t xml:space="preserve">Działa  w Ośrodku od września 2004r. Program prowadzony jest przy współpracy   z Saksońskim Związkiem Socjalnej Opieki Prawnej w ramach inicjatywy Unii Europejskiej i Republiki Saksonii.    </w:t>
            </w:r>
          </w:p>
          <w:p w14:paraId="20E297FD" w14:textId="20768D9B" w:rsidR="006359C2" w:rsidRPr="006E7C9A" w:rsidRDefault="006359C2" w:rsidP="006E7C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t>Raz w tygodniu w placówce przyjmuje przedstawiciel Saksońskiego Związku Socjalnej Opieki Prawnej, który udziela porad w zakresie załatwienia różnych spraw przez Polaków, którzy weszli w konfli</w:t>
            </w:r>
            <w:r w:rsidR="006E7C9A">
              <w:rPr>
                <w:rFonts w:ascii="Tahoma" w:hAnsi="Tahoma" w:cs="Tahoma"/>
              </w:rPr>
              <w:t xml:space="preserve">kt z prawem na terenie </w:t>
            </w:r>
            <w:proofErr w:type="spellStart"/>
            <w:r w:rsidR="006E7C9A">
              <w:rPr>
                <w:rFonts w:ascii="Tahoma" w:hAnsi="Tahoma" w:cs="Tahoma"/>
              </w:rPr>
              <w:t>Niemiec.</w:t>
            </w:r>
            <w:r w:rsidRPr="00441952">
              <w:rPr>
                <w:rFonts w:ascii="Tahoma" w:hAnsi="Tahoma" w:cs="Tahoma"/>
              </w:rPr>
              <w:t>Zainteresowanie</w:t>
            </w:r>
            <w:proofErr w:type="spellEnd"/>
            <w:r w:rsidRPr="00441952">
              <w:rPr>
                <w:rFonts w:ascii="Tahoma" w:hAnsi="Tahoma" w:cs="Tahoma"/>
              </w:rPr>
              <w:t xml:space="preserve"> działalnością tego punktu jest bardzo duże, zgłasza się wiele osób pragnących uregulować swoje sprawy w Niemcz</w:t>
            </w:r>
            <w:r w:rsidR="006E7C9A">
              <w:rPr>
                <w:rFonts w:ascii="Tahoma" w:hAnsi="Tahoma" w:cs="Tahoma"/>
              </w:rPr>
              <w:t xml:space="preserve">ech. Działalność punktu została </w:t>
            </w:r>
            <w:r w:rsidRPr="00441952">
              <w:rPr>
                <w:rFonts w:ascii="Tahoma" w:hAnsi="Tahoma" w:cs="Tahoma"/>
              </w:rPr>
              <w:t>rozszerzona o możliwości prowadzenia mediacji między ofiarą i sprawcą, co poz</w:t>
            </w:r>
            <w:r w:rsidR="006E7C9A">
              <w:rPr>
                <w:rFonts w:ascii="Tahoma" w:hAnsi="Tahoma" w:cs="Tahoma"/>
              </w:rPr>
              <w:t>wala na poza</w:t>
            </w:r>
            <w:bookmarkStart w:id="0" w:name="_GoBack"/>
            <w:bookmarkEnd w:id="0"/>
            <w:r w:rsidR="006E7C9A">
              <w:rPr>
                <w:rFonts w:ascii="Tahoma" w:hAnsi="Tahoma" w:cs="Tahoma"/>
              </w:rPr>
              <w:t xml:space="preserve">sądowe załatwienie </w:t>
            </w:r>
            <w:r w:rsidRPr="00441952">
              <w:rPr>
                <w:rFonts w:ascii="Tahoma" w:hAnsi="Tahoma" w:cs="Tahoma"/>
              </w:rPr>
              <w:t xml:space="preserve">wielu spraw i uzyskanie  satysfakcjonującego rozwiązania dla pokrzywdzonego. Pracownik placówki przeszedł szkolenie dla mediatorów </w:t>
            </w:r>
            <w:r w:rsidR="00F51307">
              <w:rPr>
                <w:rFonts w:ascii="Tahoma" w:hAnsi="Tahoma" w:cs="Tahoma"/>
              </w:rPr>
              <w:br/>
            </w:r>
            <w:r w:rsidRPr="00441952">
              <w:rPr>
                <w:rFonts w:ascii="Tahoma" w:hAnsi="Tahoma" w:cs="Tahoma"/>
              </w:rPr>
              <w:t xml:space="preserve">i uzyskał uprawnienia do prowadzenia mediacji, również partner ze strony niemieckiej posiada odpowiednie przygotowanie, co pozwala nam na podejmowanie takich działań. </w:t>
            </w:r>
          </w:p>
        </w:tc>
      </w:tr>
      <w:tr w:rsidR="00603237" w:rsidRPr="00441952" w14:paraId="536DD20A" w14:textId="77777777" w:rsidTr="0060323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F94" w14:textId="77777777" w:rsidR="00603237" w:rsidRPr="00441952" w:rsidRDefault="00603237" w:rsidP="00603237">
            <w:pPr>
              <w:spacing w:after="0" w:line="240" w:lineRule="auto"/>
              <w:rPr>
                <w:rFonts w:ascii="Tahoma" w:hAnsi="Tahoma" w:cs="Tahoma"/>
                <w:lang w:eastAsia="ar-SA"/>
              </w:rPr>
            </w:pPr>
            <w:r w:rsidRPr="00441952">
              <w:rPr>
                <w:rFonts w:ascii="Tahoma" w:hAnsi="Tahoma" w:cs="Tahoma"/>
                <w:lang w:eastAsia="ar-SA"/>
              </w:rPr>
              <w:t xml:space="preserve">Wielka Orkiestra </w:t>
            </w:r>
            <w:r w:rsidRPr="00441952">
              <w:rPr>
                <w:rFonts w:ascii="Tahoma" w:hAnsi="Tahoma" w:cs="Tahoma"/>
                <w:lang w:eastAsia="ar-SA"/>
              </w:rPr>
              <w:lastRenderedPageBreak/>
              <w:t>Świątecznej Pomocy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3D2" w14:textId="77777777" w:rsidR="00603237" w:rsidRPr="00441952" w:rsidRDefault="00603237" w:rsidP="00603237">
            <w:pPr>
              <w:spacing w:after="0" w:line="240" w:lineRule="auto"/>
              <w:rPr>
                <w:rFonts w:ascii="Tahoma" w:hAnsi="Tahoma" w:cs="Tahoma"/>
              </w:rPr>
            </w:pPr>
            <w:r w:rsidRPr="00441952">
              <w:rPr>
                <w:rFonts w:ascii="Tahoma" w:hAnsi="Tahoma" w:cs="Tahoma"/>
              </w:rPr>
              <w:lastRenderedPageBreak/>
              <w:t>Styczeń 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6EE" w14:textId="4665ED9C" w:rsidR="00603237" w:rsidRPr="00441952" w:rsidRDefault="00603237" w:rsidP="0060323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41952">
              <w:rPr>
                <w:rFonts w:ascii="Tahoma" w:hAnsi="Tahoma" w:cs="Tahoma"/>
                <w:bCs/>
              </w:rPr>
              <w:t xml:space="preserve">Zaangażowanych bezpośrednio 25 osób + 6 osób </w:t>
            </w:r>
            <w:r w:rsidRPr="00441952">
              <w:rPr>
                <w:rFonts w:ascii="Tahoma" w:hAnsi="Tahoma" w:cs="Tahoma"/>
                <w:bCs/>
              </w:rPr>
              <w:lastRenderedPageBreak/>
              <w:t>kadry wychowawczej + 1 wychowawca Szef Sztabu WOŚP w mieście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F4F" w14:textId="77777777" w:rsidR="00603237" w:rsidRPr="00441952" w:rsidRDefault="00603237" w:rsidP="0060323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lang w:eastAsia="ar-SA"/>
              </w:rPr>
            </w:pPr>
            <w:r w:rsidRPr="00441952">
              <w:rPr>
                <w:rFonts w:ascii="Tahoma" w:hAnsi="Tahoma" w:cs="Tahoma"/>
                <w:lang w:eastAsia="ar-SA"/>
              </w:rPr>
              <w:lastRenderedPageBreak/>
              <w:t xml:space="preserve">Młodzież podejmuje działania związane z pracami w sztabie organizacyjnym. Uczestniczy w </w:t>
            </w:r>
            <w:r w:rsidRPr="00441952">
              <w:rPr>
                <w:rFonts w:ascii="Tahoma" w:hAnsi="Tahoma" w:cs="Tahoma"/>
                <w:lang w:eastAsia="ar-SA"/>
              </w:rPr>
              <w:lastRenderedPageBreak/>
              <w:t>przygotowaniu materiałów niezbędnych do przeprowadzenia zbiórki (składanie i oklejanie puszek, rozpropagowanie plakatów, wypiek pierniczków na licytację, udział w finale.</w:t>
            </w:r>
          </w:p>
        </w:tc>
      </w:tr>
    </w:tbl>
    <w:p w14:paraId="496603A1" w14:textId="77777777" w:rsidR="006359C2" w:rsidRDefault="006359C2" w:rsidP="006359C2">
      <w:pPr>
        <w:spacing w:after="0" w:line="240" w:lineRule="auto"/>
        <w:rPr>
          <w:rFonts w:ascii="Tahoma" w:hAnsi="Tahoma" w:cs="Tahoma"/>
          <w:b/>
          <w:bCs/>
        </w:rPr>
      </w:pPr>
    </w:p>
    <w:p w14:paraId="3B28F771" w14:textId="77777777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2DA9859D" w14:textId="77777777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5B77B086" w14:textId="77777777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19BBF261" w14:textId="07AF10FE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622B861C" w14:textId="3AC4D5F6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2C510686" w14:textId="3B741972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7001114A" w14:textId="74012CC8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6C1FD9E2" w14:textId="1CF69C3A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3BD430EA" w14:textId="566564A9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0AD39791" w14:textId="726A45ED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72099466" w14:textId="748EFE45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2CBD8897" w14:textId="7E2DD581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3F64AF19" w14:textId="149E2807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p w14:paraId="5F8AA964" w14:textId="77777777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sectPr w:rsidR="006359C2" w:rsidSect="009A03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60350" w14:textId="77777777" w:rsidR="001A72C3" w:rsidRDefault="001A72C3" w:rsidP="004C1F93">
      <w:pPr>
        <w:spacing w:after="0" w:line="240" w:lineRule="auto"/>
      </w:pPr>
      <w:r>
        <w:separator/>
      </w:r>
    </w:p>
  </w:endnote>
  <w:endnote w:type="continuationSeparator" w:id="0">
    <w:p w14:paraId="097C20E8" w14:textId="77777777" w:rsidR="001A72C3" w:rsidRDefault="001A72C3" w:rsidP="004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672270"/>
      <w:docPartObj>
        <w:docPartGallery w:val="Page Numbers (Bottom of Page)"/>
        <w:docPartUnique/>
      </w:docPartObj>
    </w:sdtPr>
    <w:sdtEndPr/>
    <w:sdtContent>
      <w:p w14:paraId="243B8FDA" w14:textId="5572C80F" w:rsidR="004C1F93" w:rsidRDefault="004C1F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9A">
          <w:rPr>
            <w:noProof/>
          </w:rPr>
          <w:t>2</w:t>
        </w:r>
        <w:r>
          <w:fldChar w:fldCharType="end"/>
        </w:r>
      </w:p>
    </w:sdtContent>
  </w:sdt>
  <w:p w14:paraId="51F0C14A" w14:textId="77777777" w:rsidR="004C1F93" w:rsidRDefault="004C1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477B" w14:textId="77777777" w:rsidR="001A72C3" w:rsidRDefault="001A72C3" w:rsidP="004C1F93">
      <w:pPr>
        <w:spacing w:after="0" w:line="240" w:lineRule="auto"/>
      </w:pPr>
      <w:r>
        <w:separator/>
      </w:r>
    </w:p>
  </w:footnote>
  <w:footnote w:type="continuationSeparator" w:id="0">
    <w:p w14:paraId="0C67713D" w14:textId="77777777" w:rsidR="001A72C3" w:rsidRDefault="001A72C3" w:rsidP="004C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6CAE"/>
    <w:multiLevelType w:val="multilevel"/>
    <w:tmpl w:val="544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FD"/>
    <w:rsid w:val="000E5A31"/>
    <w:rsid w:val="000E6658"/>
    <w:rsid w:val="00113B08"/>
    <w:rsid w:val="001A72C3"/>
    <w:rsid w:val="00296CA3"/>
    <w:rsid w:val="00441952"/>
    <w:rsid w:val="004C1F93"/>
    <w:rsid w:val="00603237"/>
    <w:rsid w:val="006359C2"/>
    <w:rsid w:val="006E0211"/>
    <w:rsid w:val="006E7C9A"/>
    <w:rsid w:val="007A638E"/>
    <w:rsid w:val="00830FFD"/>
    <w:rsid w:val="009E5D4E"/>
    <w:rsid w:val="00C77A9E"/>
    <w:rsid w:val="00DC726C"/>
    <w:rsid w:val="00E11866"/>
    <w:rsid w:val="00F51307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7F9D"/>
  <w15:chartTrackingRefBased/>
  <w15:docId w15:val="{3C68105F-242D-4410-8331-4A72FA3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C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359C2"/>
  </w:style>
  <w:style w:type="paragraph" w:styleId="Nagwek">
    <w:name w:val="header"/>
    <w:basedOn w:val="Normalny"/>
    <w:link w:val="NagwekZnak"/>
    <w:uiPriority w:val="99"/>
    <w:unhideWhenUsed/>
    <w:rsid w:val="004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F9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F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29BF-51DA-4C38-B56B-34832318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Karmasz</dc:creator>
  <cp:keywords/>
  <dc:description/>
  <cp:lastModifiedBy>Renata Andrysz</cp:lastModifiedBy>
  <cp:revision>6</cp:revision>
  <cp:lastPrinted>2022-02-21T10:41:00Z</cp:lastPrinted>
  <dcterms:created xsi:type="dcterms:W3CDTF">2022-03-17T08:12:00Z</dcterms:created>
  <dcterms:modified xsi:type="dcterms:W3CDTF">2022-04-07T13:33:00Z</dcterms:modified>
</cp:coreProperties>
</file>